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B614" w14:textId="16867A4B" w:rsidR="00EE5052" w:rsidRPr="00CD3F44" w:rsidRDefault="00533020" w:rsidP="00CD3F44">
      <w:pPr>
        <w:jc w:val="right"/>
        <w:rPr>
          <w:rFonts w:ascii="Times New Roman" w:eastAsia="Trebuchet MS" w:hAnsi="Times New Roman" w:cs="Times New Roman"/>
          <w:b/>
          <w:i/>
          <w:iCs/>
          <w:sz w:val="24"/>
          <w:szCs w:val="24"/>
        </w:rPr>
      </w:pPr>
      <w:r w:rsidRPr="00CD3F44">
        <w:rPr>
          <w:rFonts w:ascii="Times New Roman" w:eastAsia="Trebuchet MS" w:hAnsi="Times New Roman" w:cs="Times New Roman"/>
          <w:b/>
          <w:i/>
          <w:iCs/>
          <w:sz w:val="24"/>
          <w:szCs w:val="24"/>
        </w:rPr>
        <w:t xml:space="preserve">Formular </w:t>
      </w:r>
      <w:r w:rsidR="00EE5052" w:rsidRPr="00CD3F44">
        <w:rPr>
          <w:rFonts w:ascii="Times New Roman" w:eastAsia="Trebuchet MS" w:hAnsi="Times New Roman" w:cs="Times New Roman"/>
          <w:b/>
          <w:i/>
          <w:iCs/>
          <w:sz w:val="24"/>
          <w:szCs w:val="24"/>
        </w:rPr>
        <w:t>2</w:t>
      </w:r>
    </w:p>
    <w:p w14:paraId="6AC8A0D0" w14:textId="77777777" w:rsidR="00EE5052" w:rsidRPr="00CD3F44" w:rsidRDefault="00EE5052" w:rsidP="00CD3F44">
      <w:pPr>
        <w:jc w:val="center"/>
        <w:rPr>
          <w:rFonts w:ascii="Times New Roman" w:eastAsia="Trebuchet MS" w:hAnsi="Times New Roman" w:cs="Times New Roman"/>
          <w:b/>
          <w:sz w:val="24"/>
          <w:szCs w:val="24"/>
        </w:rPr>
      </w:pPr>
      <w:r w:rsidRPr="00CD3F44">
        <w:rPr>
          <w:rFonts w:ascii="Times New Roman" w:eastAsia="Trebuchet MS" w:hAnsi="Times New Roman" w:cs="Times New Roman"/>
          <w:b/>
          <w:sz w:val="24"/>
          <w:szCs w:val="24"/>
        </w:rPr>
        <w:t>NOTA DE INFORMARE PRIVIND PRELUCRAREA DATELOR CU CARACTER PERSONAL</w:t>
      </w:r>
    </w:p>
    <w:p w14:paraId="53AF5082" w14:textId="7E1307E0" w:rsidR="00CD3F44"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sz w:val="24"/>
          <w:szCs w:val="24"/>
        </w:rPr>
        <w:t>Institutul</w:t>
      </w:r>
      <w:r w:rsidR="00533020" w:rsidRPr="00CD3F44">
        <w:rPr>
          <w:rFonts w:ascii="Times New Roman" w:eastAsia="Trebuchet MS" w:hAnsi="Times New Roman" w:cs="Times New Roman"/>
          <w:sz w:val="24"/>
          <w:szCs w:val="24"/>
        </w:rPr>
        <w:t xml:space="preserve"> Oncologic „Prof. Dr. Ion Chiricuţă</w:t>
      </w:r>
      <w:r w:rsidRPr="00CD3F44">
        <w:rPr>
          <w:rFonts w:ascii="Times New Roman" w:eastAsia="Trebuchet MS" w:hAnsi="Times New Roman" w:cs="Times New Roman"/>
          <w:sz w:val="24"/>
          <w:szCs w:val="24"/>
        </w:rPr>
        <w:t xml:space="preserve">” </w:t>
      </w:r>
      <w:r w:rsidR="00533020" w:rsidRPr="00CD3F44">
        <w:rPr>
          <w:rFonts w:ascii="Times New Roman" w:eastAsia="Trebuchet MS" w:hAnsi="Times New Roman" w:cs="Times New Roman"/>
          <w:sz w:val="24"/>
          <w:szCs w:val="24"/>
        </w:rPr>
        <w:t xml:space="preserve">Cluj </w:t>
      </w:r>
      <w:r w:rsidRPr="00CD3F44">
        <w:rPr>
          <w:rFonts w:ascii="Times New Roman" w:eastAsia="Trebuchet MS" w:hAnsi="Times New Roman" w:cs="Times New Roman"/>
          <w:sz w:val="24"/>
          <w:szCs w:val="24"/>
        </w:rPr>
        <w:t xml:space="preserve">cu sediul în </w:t>
      </w:r>
      <w:r w:rsidR="00C9071B" w:rsidRPr="00CD3F44">
        <w:rPr>
          <w:rFonts w:ascii="Times New Roman" w:eastAsia="Trebuchet MS" w:hAnsi="Times New Roman" w:cs="Times New Roman"/>
          <w:sz w:val="24"/>
          <w:szCs w:val="24"/>
        </w:rPr>
        <w:t>Cluj Napoca, str Repblicii nr 34-36, Cluj Napoca, t</w:t>
      </w:r>
      <w:r w:rsidRPr="00CD3F44">
        <w:rPr>
          <w:rFonts w:ascii="Times New Roman" w:eastAsia="Trebuchet MS" w:hAnsi="Times New Roman" w:cs="Times New Roman"/>
          <w:sz w:val="24"/>
          <w:szCs w:val="24"/>
        </w:rPr>
        <w:t>el.0</w:t>
      </w:r>
      <w:r w:rsidR="00C9071B" w:rsidRPr="00CD3F44">
        <w:rPr>
          <w:rFonts w:ascii="Times New Roman" w:eastAsia="Trebuchet MS" w:hAnsi="Times New Roman" w:cs="Times New Roman"/>
          <w:sz w:val="24"/>
          <w:szCs w:val="24"/>
        </w:rPr>
        <w:t>2640</w:t>
      </w:r>
      <w:r w:rsidRPr="00CD3F44">
        <w:rPr>
          <w:rFonts w:ascii="Times New Roman" w:eastAsia="Trebuchet MS" w:hAnsi="Times New Roman" w:cs="Times New Roman"/>
          <w:sz w:val="24"/>
          <w:szCs w:val="24"/>
        </w:rPr>
        <w:t xml:space="preserve">, email: </w:t>
      </w:r>
      <w:hyperlink r:id="rId7" w:history="1">
        <w:r w:rsidR="00C9071B" w:rsidRPr="00CD3F44">
          <w:rPr>
            <w:rStyle w:val="Hyperlink"/>
            <w:rFonts w:ascii="Times New Roman" w:eastAsia="Trebuchet MS" w:hAnsi="Times New Roman" w:cs="Times New Roman"/>
            <w:sz w:val="24"/>
            <w:szCs w:val="24"/>
          </w:rPr>
          <w:t>office@iocn.ro</w:t>
        </w:r>
      </w:hyperlink>
      <w:r w:rsidR="00C9071B" w:rsidRPr="00CD3F44">
        <w:rPr>
          <w:rFonts w:ascii="Times New Roman" w:eastAsia="Trebuchet MS" w:hAnsi="Times New Roman" w:cs="Times New Roman"/>
          <w:sz w:val="24"/>
          <w:szCs w:val="24"/>
        </w:rPr>
        <w:t xml:space="preserve">, </w:t>
      </w:r>
      <w:r w:rsidRPr="00CD3F44">
        <w:rPr>
          <w:rFonts w:ascii="Times New Roman" w:eastAsia="Trebuchet MS" w:hAnsi="Times New Roman" w:cs="Times New Roman"/>
          <w:sz w:val="24"/>
          <w:szCs w:val="24"/>
        </w:rPr>
        <w:t>website: https://www.i</w:t>
      </w:r>
      <w:r w:rsidR="009E6398">
        <w:rPr>
          <w:rFonts w:ascii="Times New Roman" w:eastAsia="Trebuchet MS" w:hAnsi="Times New Roman" w:cs="Times New Roman"/>
          <w:sz w:val="24"/>
          <w:szCs w:val="24"/>
        </w:rPr>
        <w:t>ocn</w:t>
      </w:r>
      <w:r w:rsidRPr="00CD3F44">
        <w:rPr>
          <w:rFonts w:ascii="Times New Roman" w:eastAsia="Trebuchet MS" w:hAnsi="Times New Roman" w:cs="Times New Roman"/>
          <w:sz w:val="24"/>
          <w:szCs w:val="24"/>
        </w:rPr>
        <w:t>.ro/ (prescurtat ”I</w:t>
      </w:r>
      <w:r w:rsidR="00533020" w:rsidRPr="00CD3F44">
        <w:rPr>
          <w:rFonts w:ascii="Times New Roman" w:eastAsia="Trebuchet MS" w:hAnsi="Times New Roman" w:cs="Times New Roman"/>
          <w:sz w:val="24"/>
          <w:szCs w:val="24"/>
        </w:rPr>
        <w:t>OCN</w:t>
      </w:r>
      <w:r w:rsidRPr="00CD3F44">
        <w:rPr>
          <w:rFonts w:ascii="Times New Roman" w:eastAsia="Trebuchet MS" w:hAnsi="Times New Roman" w:cs="Times New Roman"/>
          <w:sz w:val="24"/>
          <w:szCs w:val="24"/>
        </w:rPr>
        <w:t xml:space="preserve">”), denumite în continuare Operator, </w:t>
      </w:r>
    </w:p>
    <w:p w14:paraId="2DCE3211" w14:textId="22EF5C29"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sz w:val="24"/>
          <w:szCs w:val="24"/>
        </w:rPr>
        <w:t>Vă informează prin prezenta despre prelucrarea datelor dumneavoastră personale și drepturile pe care le aveți în conformitate cu REGULAMENTUL (UE) 2016/679 al Parlamentului European și al Consiliului din 27 aprilie 2016 (denumit în continuare ”GDPR”) și legislația națională privind protecția și securitatea datelor personale, în vigoare.</w:t>
      </w:r>
    </w:p>
    <w:p w14:paraId="5A637C3C" w14:textId="77777777" w:rsidR="00EE5052" w:rsidRPr="00CD3F44" w:rsidRDefault="00EE5052" w:rsidP="00CD3F44">
      <w:pPr>
        <w:rPr>
          <w:rFonts w:ascii="Times New Roman" w:eastAsia="Trebuchet MS" w:hAnsi="Times New Roman" w:cs="Times New Roman"/>
          <w:b/>
          <w:sz w:val="24"/>
          <w:szCs w:val="24"/>
        </w:rPr>
      </w:pPr>
      <w:r w:rsidRPr="00CD3F44">
        <w:rPr>
          <w:rFonts w:ascii="Times New Roman" w:eastAsia="Trebuchet MS" w:hAnsi="Times New Roman" w:cs="Times New Roman"/>
          <w:b/>
          <w:sz w:val="24"/>
          <w:szCs w:val="24"/>
        </w:rPr>
        <w:t xml:space="preserve">Scopurile și baza legală a prelucrărilor </w:t>
      </w:r>
    </w:p>
    <w:p w14:paraId="35A1DD45" w14:textId="0BF303AB"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sz w:val="24"/>
          <w:szCs w:val="24"/>
        </w:rPr>
        <w:t xml:space="preserve">În conformitate cu legislația națională (Legea nr. 190/2018, Legea nr. 506/2004) și europeană (Regulamentul 2016/679/UE, Directiva 2016/680/CE, Directiva 2002/58/CE) în vigoare, Operatorul are obligația de a administra în condiții de siguranță şi numai pentru scopurile specificate, datele personale care îi sunt furnizate. Operatorul prelucrează datele dumneavoastră personale în conformitate cu prevederile GDPR, prin intermediul adresei de email gdprsccut@insmc.ro, în cadrul procedurii de </w:t>
      </w:r>
      <w:r w:rsidR="00CD3F44" w:rsidRPr="00CD3F44">
        <w:rPr>
          <w:rFonts w:ascii="Times New Roman" w:eastAsia="Trebuchet MS" w:hAnsi="Times New Roman" w:cs="Times New Roman"/>
          <w:sz w:val="24"/>
          <w:szCs w:val="24"/>
        </w:rPr>
        <w:t xml:space="preserve">achizitie servicii medicale </w:t>
      </w:r>
      <w:r w:rsidRPr="00CD3F44">
        <w:rPr>
          <w:rFonts w:ascii="Times New Roman" w:eastAsia="Trebuchet MS" w:hAnsi="Times New Roman" w:cs="Times New Roman"/>
          <w:sz w:val="24"/>
          <w:szCs w:val="24"/>
        </w:rPr>
        <w:t>în conformitate cu prevederile specifice aplicabile, în următoarele scopuri:</w:t>
      </w:r>
    </w:p>
    <w:p w14:paraId="14EF3074" w14:textId="2ABE7C4E" w:rsidR="00CD3F44" w:rsidRPr="00CD3F44" w:rsidRDefault="00CD3F44" w:rsidP="00CD3F44">
      <w:pPr>
        <w:pStyle w:val="ListParagraph"/>
        <w:numPr>
          <w:ilvl w:val="0"/>
          <w:numId w:val="5"/>
        </w:numPr>
        <w:spacing w:after="0"/>
        <w:ind w:firstLine="0"/>
        <w:rPr>
          <w:rFonts w:ascii="Times New Roman" w:hAnsi="Times New Roman" w:cs="Times New Roman"/>
          <w:b/>
          <w:bCs/>
          <w:iCs/>
          <w:sz w:val="24"/>
          <w:szCs w:val="24"/>
          <w:lang w:val="fr-FR"/>
        </w:rPr>
      </w:pPr>
      <w:r w:rsidRPr="00CD3F44">
        <w:rPr>
          <w:rFonts w:ascii="Times New Roman" w:eastAsia="Trebuchet MS" w:hAnsi="Times New Roman" w:cs="Times New Roman"/>
          <w:b/>
          <w:bCs/>
          <w:iCs/>
          <w:color w:val="000000"/>
          <w:sz w:val="24"/>
          <w:szCs w:val="24"/>
        </w:rPr>
        <w:t xml:space="preserve">Achizitia de servicii medicale în cadrul proiectului </w:t>
      </w:r>
      <w:r w:rsidRPr="00CD3F44">
        <w:rPr>
          <w:rFonts w:ascii="Times New Roman" w:eastAsia="Arial" w:hAnsi="Times New Roman" w:cs="Times New Roman"/>
          <w:b/>
          <w:bCs/>
          <w:iCs/>
          <w:sz w:val="24"/>
          <w:szCs w:val="24"/>
        </w:rPr>
        <w:t>„</w:t>
      </w:r>
      <w:r w:rsidRPr="00CD3F44">
        <w:rPr>
          <w:rFonts w:ascii="Times New Roman" w:hAnsi="Times New Roman" w:cs="Times New Roman"/>
          <w:b/>
          <w:bCs/>
          <w:iCs/>
          <w:color w:val="141414"/>
          <w:sz w:val="24"/>
          <w:szCs w:val="24"/>
          <w:lang w:val="fr-FR"/>
        </w:rPr>
        <w:t>Fii responsabilă de sănătatea ta - programe regionale de prevenire</w:t>
      </w:r>
      <w:r w:rsidRPr="00CD3F44">
        <w:rPr>
          <w:rFonts w:ascii="Times New Roman" w:hAnsi="Times New Roman" w:cs="Times New Roman"/>
          <w:b/>
          <w:bCs/>
          <w:iCs/>
          <w:color w:val="303030"/>
          <w:sz w:val="24"/>
          <w:szCs w:val="24"/>
          <w:lang w:val="fr-FR"/>
        </w:rPr>
        <w:t xml:space="preserve">, </w:t>
      </w:r>
      <w:r w:rsidRPr="00CD3F44">
        <w:rPr>
          <w:rFonts w:ascii="Times New Roman" w:hAnsi="Times New Roman" w:cs="Times New Roman"/>
          <w:b/>
          <w:bCs/>
          <w:iCs/>
          <w:color w:val="141414"/>
          <w:sz w:val="24"/>
          <w:szCs w:val="24"/>
          <w:lang w:val="fr-FR"/>
        </w:rPr>
        <w:t>depistare precoce, diagno</w:t>
      </w:r>
      <w:r w:rsidRPr="00CD3F44">
        <w:rPr>
          <w:rFonts w:ascii="Times New Roman" w:hAnsi="Times New Roman" w:cs="Times New Roman"/>
          <w:b/>
          <w:bCs/>
          <w:iCs/>
          <w:color w:val="444444"/>
          <w:sz w:val="24"/>
          <w:szCs w:val="24"/>
          <w:lang w:val="fr-FR"/>
        </w:rPr>
        <w:t>s</w:t>
      </w:r>
      <w:r w:rsidRPr="00CD3F44">
        <w:rPr>
          <w:rFonts w:ascii="Times New Roman" w:hAnsi="Times New Roman" w:cs="Times New Roman"/>
          <w:b/>
          <w:bCs/>
          <w:iCs/>
          <w:color w:val="141414"/>
          <w:sz w:val="24"/>
          <w:szCs w:val="24"/>
          <w:lang w:val="fr-FR"/>
        </w:rPr>
        <w:t>tic și tratament precoce al cancerului de col uterin - etapa II Regiunea de dezvoltare</w:t>
      </w:r>
      <w:r w:rsidRPr="00CD3F44">
        <w:rPr>
          <w:rFonts w:ascii="Times New Roman" w:hAnsi="Times New Roman" w:cs="Times New Roman"/>
          <w:b/>
          <w:bCs/>
          <w:iCs/>
          <w:color w:val="303030"/>
          <w:sz w:val="24"/>
          <w:szCs w:val="24"/>
          <w:lang w:val="fr-FR"/>
        </w:rPr>
        <w:t xml:space="preserve">: </w:t>
      </w:r>
      <w:r w:rsidRPr="00CD3F44">
        <w:rPr>
          <w:rFonts w:ascii="Times New Roman" w:hAnsi="Times New Roman" w:cs="Times New Roman"/>
          <w:b/>
          <w:bCs/>
          <w:iCs/>
          <w:color w:val="141414"/>
          <w:sz w:val="24"/>
          <w:szCs w:val="24"/>
          <w:lang w:val="fr-FR"/>
        </w:rPr>
        <w:t>Nord</w:t>
      </w:r>
      <w:r w:rsidRPr="00CD3F44">
        <w:rPr>
          <w:rFonts w:ascii="Times New Roman" w:hAnsi="Times New Roman" w:cs="Times New Roman"/>
          <w:b/>
          <w:bCs/>
          <w:iCs/>
          <w:color w:val="303030"/>
          <w:sz w:val="24"/>
          <w:szCs w:val="24"/>
          <w:lang w:val="fr-FR"/>
        </w:rPr>
        <w:t>-</w:t>
      </w:r>
      <w:r w:rsidRPr="00CD3F44">
        <w:rPr>
          <w:rFonts w:ascii="Times New Roman" w:hAnsi="Times New Roman" w:cs="Times New Roman"/>
          <w:b/>
          <w:bCs/>
          <w:iCs/>
          <w:color w:val="141414"/>
          <w:sz w:val="24"/>
          <w:szCs w:val="24"/>
          <w:lang w:val="fr-FR"/>
        </w:rPr>
        <w:t>Vest</w:t>
      </w:r>
      <w:r w:rsidRPr="00CD3F44">
        <w:rPr>
          <w:rFonts w:ascii="Times New Roman" w:eastAsia="Arial" w:hAnsi="Times New Roman" w:cs="Times New Roman"/>
          <w:b/>
          <w:bCs/>
          <w:iCs/>
          <w:sz w:val="24"/>
          <w:szCs w:val="24"/>
        </w:rPr>
        <w:t xml:space="preserve">” cod SMIS </w:t>
      </w:r>
      <w:r w:rsidRPr="00CD3F44">
        <w:rPr>
          <w:rFonts w:ascii="Times New Roman" w:hAnsi="Times New Roman" w:cs="Times New Roman"/>
          <w:b/>
          <w:bCs/>
          <w:iCs/>
          <w:sz w:val="24"/>
          <w:szCs w:val="24"/>
          <w:lang w:val="fr-FR"/>
        </w:rPr>
        <w:t>140501</w:t>
      </w:r>
    </w:p>
    <w:p w14:paraId="5F3B7625" w14:textId="4940C25D" w:rsidR="00EE5052" w:rsidRPr="00CD3F44" w:rsidRDefault="00EE5052" w:rsidP="00CD3F44">
      <w:pPr>
        <w:spacing w:before="120"/>
        <w:jc w:val="both"/>
        <w:rPr>
          <w:rFonts w:ascii="Times New Roman" w:eastAsia="Trebuchet MS" w:hAnsi="Times New Roman" w:cs="Times New Roman"/>
          <w:b/>
          <w:sz w:val="24"/>
          <w:szCs w:val="24"/>
        </w:rPr>
      </w:pPr>
      <w:r w:rsidRPr="00CD3F44">
        <w:rPr>
          <w:rFonts w:ascii="Times New Roman" w:eastAsia="Trebuchet MS" w:hAnsi="Times New Roman" w:cs="Times New Roman"/>
          <w:b/>
          <w:sz w:val="24"/>
          <w:szCs w:val="24"/>
        </w:rPr>
        <w:t>Tipuri de date cu caracter personal prelucr</w:t>
      </w:r>
      <w:r w:rsidR="00CD3F44">
        <w:rPr>
          <w:rFonts w:ascii="Times New Roman" w:eastAsia="Trebuchet MS" w:hAnsi="Times New Roman" w:cs="Times New Roman"/>
          <w:b/>
          <w:sz w:val="24"/>
          <w:szCs w:val="24"/>
        </w:rPr>
        <w:t>ate</w:t>
      </w:r>
    </w:p>
    <w:p w14:paraId="0730648D" w14:textId="7693605B"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sz w:val="24"/>
          <w:szCs w:val="24"/>
        </w:rPr>
        <w:t>Politica privind protecția și securitatea datelor personale a (I</w:t>
      </w:r>
      <w:r w:rsidR="00CD3F44" w:rsidRPr="00CD3F44">
        <w:rPr>
          <w:rFonts w:ascii="Times New Roman" w:eastAsia="Trebuchet MS" w:hAnsi="Times New Roman" w:cs="Times New Roman"/>
          <w:sz w:val="24"/>
          <w:szCs w:val="24"/>
        </w:rPr>
        <w:t>OCN</w:t>
      </w:r>
      <w:r w:rsidRPr="00CD3F44">
        <w:rPr>
          <w:rFonts w:ascii="Times New Roman" w:eastAsia="Trebuchet MS" w:hAnsi="Times New Roman" w:cs="Times New Roman"/>
          <w:sz w:val="24"/>
          <w:szCs w:val="24"/>
        </w:rPr>
        <w:t>) este de a colecta numai datele personale necesare în scopurile menționate și de a solicita persoanelor vizate să ne comunice numai acele date cu caracter personal strict necesare îndeplinirii acestor scopuri.</w:t>
      </w:r>
    </w:p>
    <w:p w14:paraId="668E3968" w14:textId="1CFB5FC1"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b/>
          <w:sz w:val="24"/>
          <w:szCs w:val="24"/>
        </w:rPr>
        <w:t>Categoriile de date</w:t>
      </w:r>
      <w:r w:rsidRPr="00CD3F44">
        <w:rPr>
          <w:rFonts w:ascii="Times New Roman" w:eastAsia="Trebuchet MS" w:hAnsi="Times New Roman" w:cs="Times New Roman"/>
          <w:sz w:val="24"/>
          <w:szCs w:val="24"/>
        </w:rPr>
        <w:t xml:space="preserve"> personale supuse prelucrării la nivelul procedurii de </w:t>
      </w:r>
      <w:r w:rsidR="0015382C">
        <w:rPr>
          <w:rFonts w:ascii="Times New Roman" w:eastAsia="Trebuchet MS" w:hAnsi="Times New Roman" w:cs="Times New Roman"/>
          <w:sz w:val="24"/>
          <w:szCs w:val="24"/>
        </w:rPr>
        <w:t xml:space="preserve">achiziţie </w:t>
      </w:r>
      <w:r w:rsidRPr="00CD3F44">
        <w:rPr>
          <w:rFonts w:ascii="Times New Roman" w:eastAsia="Trebuchet MS" w:hAnsi="Times New Roman" w:cs="Times New Roman"/>
          <w:sz w:val="24"/>
          <w:szCs w:val="24"/>
        </w:rPr>
        <w:t xml:space="preserve">sunt următoarele: Numele, prenumele; CNP-ul, locul nașterii, cetățenie/ naționalitate, adresa (reședintă/ domiciliu) completă, serie, număr act de identitate/ pașaport, data eliberării/ expirării/ entitatea emitentă pentru act identitate/ pașaport, datele de contact - numărul de telefon/ fax, e-mail; fotografia; semnătura; vârsta. </w:t>
      </w:r>
    </w:p>
    <w:p w14:paraId="793D2FDB" w14:textId="2EE4E723" w:rsidR="00EE5052" w:rsidRPr="00CD3F44" w:rsidRDefault="00EE5052" w:rsidP="00CD3F44">
      <w:pPr>
        <w:jc w:val="both"/>
        <w:rPr>
          <w:rFonts w:ascii="Times New Roman" w:hAnsi="Times New Roman" w:cs="Times New Roman"/>
          <w:sz w:val="24"/>
          <w:szCs w:val="24"/>
        </w:rPr>
      </w:pPr>
      <w:r w:rsidRPr="00CD3F44">
        <w:rPr>
          <w:rFonts w:ascii="Times New Roman" w:eastAsia="Trebuchet MS" w:hAnsi="Times New Roman" w:cs="Times New Roman"/>
          <w:b/>
          <w:sz w:val="24"/>
          <w:szCs w:val="24"/>
        </w:rPr>
        <w:t>Sursa datelor cu caracter personal</w:t>
      </w:r>
      <w:r w:rsidRPr="00CD3F44">
        <w:rPr>
          <w:rFonts w:ascii="Times New Roman" w:eastAsia="Trebuchet MS" w:hAnsi="Times New Roman" w:cs="Times New Roman"/>
          <w:sz w:val="24"/>
          <w:szCs w:val="24"/>
        </w:rPr>
        <w:t xml:space="preserve"> - Prin depunerea dosarului se colectează date personale direct de la dumneavoastră prin intermediul documentelor de înscriere și al altor documente solicitate.</w:t>
      </w:r>
    </w:p>
    <w:p w14:paraId="3B61E609" w14:textId="77777777"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b/>
          <w:sz w:val="24"/>
          <w:szCs w:val="24"/>
        </w:rPr>
        <w:t>Perioada de stocare a datelor personale</w:t>
      </w:r>
      <w:r w:rsidRPr="00CD3F44">
        <w:rPr>
          <w:rFonts w:ascii="Times New Roman" w:eastAsia="Trebuchet MS" w:hAnsi="Times New Roman" w:cs="Times New Roman"/>
          <w:sz w:val="24"/>
          <w:szCs w:val="24"/>
        </w:rPr>
        <w:t xml:space="preserve"> Datele dumneavoastră personale sunt stocate pe perioada necesară efectuării tuturor demersurilor întreprinse pentru înscrierea în/ și derularea programului de servicii medicale </w:t>
      </w:r>
      <w:r w:rsidRPr="00CD3F44">
        <w:rPr>
          <w:rFonts w:ascii="Times New Roman" w:eastAsia="Trebuchet MS" w:hAnsi="Times New Roman" w:cs="Times New Roman"/>
          <w:sz w:val="24"/>
          <w:szCs w:val="24"/>
        </w:rPr>
        <w:lastRenderedPageBreak/>
        <w:t xml:space="preserve">de preventie, depistare precoce (screening), diagnostic si tratament precoce al cancerului de col uterin, precum și îndeplinirea atribuţiilor legale de raportare/ punere la dispoziție, după care vor fi arhivate potrivit legislației aplicabile. </w:t>
      </w:r>
    </w:p>
    <w:p w14:paraId="35C2BC50" w14:textId="42C522D5"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b/>
          <w:sz w:val="24"/>
          <w:szCs w:val="24"/>
        </w:rPr>
        <w:t>Drepturile dumneavoastră și modul de exercitare al acestora Conform prevederilor legale aplicabile</w:t>
      </w:r>
      <w:r w:rsidRPr="00CD3F44">
        <w:rPr>
          <w:rFonts w:ascii="Times New Roman" w:eastAsia="Trebuchet MS" w:hAnsi="Times New Roman" w:cs="Times New Roman"/>
          <w:sz w:val="24"/>
          <w:szCs w:val="24"/>
        </w:rPr>
        <w:t>, beneficiaţi de dreptul de acces, dreptul la rectificare, dreptul la ștergerea datelor, dreptul la restricționarea prelucrării, dreptul la portabilitatea datelor, dreptul la opoziție și procesul decizional individual automatizat. Pentru exercitarea drepturilor dumneavoastră și pentru toate chestiunile legate de prelucrarea datelor personale, vă rugăm să contactați direct, responsabilului cu protecția datelor la adresa:</w:t>
      </w:r>
      <w:r w:rsidR="00CD3F44" w:rsidRPr="00CD3F44">
        <w:rPr>
          <w:rFonts w:ascii="Times New Roman" w:eastAsia="Trebuchet MS" w:hAnsi="Times New Roman" w:cs="Times New Roman"/>
          <w:sz w:val="24"/>
          <w:szCs w:val="24"/>
        </w:rPr>
        <w:t xml:space="preserve"> </w:t>
      </w:r>
      <w:hyperlink r:id="rId8" w:history="1">
        <w:r w:rsidR="0015382C" w:rsidRPr="00E90731">
          <w:rPr>
            <w:rStyle w:val="Hyperlink"/>
            <w:rFonts w:ascii="Times New Roman" w:eastAsia="Trebuchet MS" w:hAnsi="Times New Roman" w:cs="Times New Roman"/>
            <w:sz w:val="24"/>
            <w:szCs w:val="24"/>
          </w:rPr>
          <w:t>larissa.bobocea@iocn.ro</w:t>
        </w:r>
      </w:hyperlink>
      <w:r w:rsidR="00CD3F44" w:rsidRPr="00CD3F44">
        <w:rPr>
          <w:rFonts w:ascii="Times New Roman" w:eastAsia="Trebuchet MS" w:hAnsi="Times New Roman" w:cs="Times New Roman"/>
          <w:sz w:val="24"/>
          <w:szCs w:val="24"/>
        </w:rPr>
        <w:t xml:space="preserve"> .</w:t>
      </w:r>
      <w:r w:rsidRPr="00CD3F44">
        <w:rPr>
          <w:rFonts w:ascii="Times New Roman" w:eastAsia="Trebuchet MS" w:hAnsi="Times New Roman" w:cs="Times New Roman"/>
          <w:sz w:val="24"/>
          <w:szCs w:val="24"/>
        </w:rPr>
        <w:t xml:space="preserve"> Persoanele vizate au dreptul de a depune o plângere în fața unei autorități de supraveghere. Pentru mai multe informații despre GDPR și drepturile persoanelor vizate, puteți accesa site-ul Autorității Naționale de Supraveghere a Prelucrării Datelor cu Caracter Personal </w:t>
      </w:r>
      <w:hyperlink r:id="rId9">
        <w:r w:rsidRPr="00CD3F44">
          <w:rPr>
            <w:rFonts w:ascii="Times New Roman" w:eastAsia="Trebuchet MS" w:hAnsi="Times New Roman" w:cs="Times New Roman"/>
            <w:color w:val="0563C1"/>
            <w:sz w:val="24"/>
            <w:szCs w:val="24"/>
            <w:u w:val="single"/>
          </w:rPr>
          <w:t>www.dataprotection.ro</w:t>
        </w:r>
      </w:hyperlink>
      <w:r w:rsidRPr="00CD3F44">
        <w:rPr>
          <w:rFonts w:ascii="Times New Roman" w:eastAsia="Trebuchet MS" w:hAnsi="Times New Roman" w:cs="Times New Roman"/>
          <w:sz w:val="24"/>
          <w:szCs w:val="24"/>
        </w:rPr>
        <w:t xml:space="preserve">. </w:t>
      </w:r>
    </w:p>
    <w:p w14:paraId="0ABF2920" w14:textId="77777777" w:rsidR="00EE5052" w:rsidRPr="00CD3F44" w:rsidRDefault="00EE5052" w:rsidP="00CD3F44">
      <w:pPr>
        <w:jc w:val="both"/>
        <w:rPr>
          <w:rFonts w:ascii="Times New Roman" w:eastAsia="Trebuchet MS" w:hAnsi="Times New Roman" w:cs="Times New Roman"/>
          <w:b/>
          <w:sz w:val="24"/>
          <w:szCs w:val="24"/>
        </w:rPr>
      </w:pPr>
      <w:r w:rsidRPr="00CD3F44">
        <w:rPr>
          <w:rFonts w:ascii="Times New Roman" w:eastAsia="Trebuchet MS" w:hAnsi="Times New Roman" w:cs="Times New Roman"/>
          <w:b/>
          <w:sz w:val="24"/>
          <w:szCs w:val="24"/>
        </w:rPr>
        <w:t xml:space="preserve">Prelucrările de date speciale sau întemeiate pe consimțământ </w:t>
      </w:r>
    </w:p>
    <w:p w14:paraId="62995EDB" w14:textId="77777777"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sz w:val="24"/>
          <w:szCs w:val="24"/>
        </w:rPr>
        <w:t xml:space="preserve">Atunci când prelucrarea se bazează pe articolul 6 alineatul (1) litera (a) ”persoana vizată și-a dat consimțământul pentru prelucrarea datelor sale cu caracter personal pentru unul sau mai multe scopuri specifice” sau pe articolul 9 alineatul (2) litera (a) ”persoana vizată și-a dat consimțământul explicit pentru prelucrarea acestor date cu caracter personal pentru unul sau mai multe scopuri specifice, cu excepția cazului în care dreptul Uniunii sau dreptul intern prevede ca interdicția prevăzută la alineatul (1) să nu poată fi ridicată prin consimțământul persoanei vizate” din GDPR, aveți dreptul de a vă retrage consimțământul în orice moment, fără a afecta legalitatea prelucrării efectuate pe baza consimțământului înainte de retragerea acestuia. Astfel, puteți modifica sau elimina consimțământul în orice moment, și vom acționa imediat în consecință, cu excepția cazului în care există un motiv legal sau un interes legitim pentru a nu face acest lucru. </w:t>
      </w:r>
    </w:p>
    <w:p w14:paraId="30D8D42C" w14:textId="77777777" w:rsidR="00EE5052" w:rsidRPr="00CD3F44" w:rsidRDefault="00EE5052" w:rsidP="00CD3F44">
      <w:pPr>
        <w:jc w:val="center"/>
        <w:rPr>
          <w:rFonts w:ascii="Times New Roman" w:eastAsia="Trebuchet MS" w:hAnsi="Times New Roman" w:cs="Times New Roman"/>
          <w:b/>
          <w:sz w:val="24"/>
          <w:szCs w:val="24"/>
        </w:rPr>
      </w:pPr>
      <w:r w:rsidRPr="00CD3F44">
        <w:rPr>
          <w:rFonts w:ascii="Times New Roman" w:eastAsia="Trebuchet MS" w:hAnsi="Times New Roman" w:cs="Times New Roman"/>
          <w:b/>
          <w:sz w:val="24"/>
          <w:szCs w:val="24"/>
        </w:rPr>
        <w:t>FIȘĂ DE CONSIMȚĂMÂNT LIBER EXPRIMAT</w:t>
      </w:r>
    </w:p>
    <w:p w14:paraId="095062F2" w14:textId="31E5FB23" w:rsidR="00EE5052" w:rsidRPr="00CD3F44" w:rsidRDefault="00EE5052" w:rsidP="00CD3F44">
      <w:pPr>
        <w:jc w:val="both"/>
        <w:rPr>
          <w:rFonts w:ascii="Times New Roman" w:eastAsia="Trebuchet MS" w:hAnsi="Times New Roman" w:cs="Times New Roman"/>
          <w:sz w:val="24"/>
          <w:szCs w:val="24"/>
        </w:rPr>
      </w:pPr>
      <w:r w:rsidRPr="00CD3F44">
        <w:rPr>
          <w:rFonts w:ascii="Times New Roman" w:eastAsia="Trebuchet MS" w:hAnsi="Times New Roman" w:cs="Times New Roman"/>
          <w:sz w:val="24"/>
          <w:szCs w:val="24"/>
        </w:rPr>
        <w:t>Subsemnatul/a ..................................................... CNP ............................., declar că am citit și am luat la cunoștință de Politica privind prelucrarea datelor cu caracter personal a Operatorului I</w:t>
      </w:r>
      <w:r w:rsidR="00533020" w:rsidRPr="00CD3F44">
        <w:rPr>
          <w:rFonts w:ascii="Times New Roman" w:eastAsia="Trebuchet MS" w:hAnsi="Times New Roman" w:cs="Times New Roman"/>
          <w:sz w:val="24"/>
          <w:szCs w:val="24"/>
        </w:rPr>
        <w:t>OCN</w:t>
      </w:r>
      <w:r w:rsidRPr="00CD3F44">
        <w:rPr>
          <w:rFonts w:ascii="Times New Roman" w:eastAsia="Trebuchet MS" w:hAnsi="Times New Roman" w:cs="Times New Roman"/>
          <w:sz w:val="24"/>
          <w:szCs w:val="24"/>
        </w:rPr>
        <w:t xml:space="preserve"> de mai sus, precum și de drepturile persoanelor vizate, inclusiv de existența dreptului de a-mi retrage consimțămantul în orice moment, fără a fi afectată legalitatea prelucrării efectuate pe baza consimțământului înainte de retragerea acestuia. Declar pe propria răspundere că îmi exprim consimțământul în mod liber și declar explicit că sunt de acord cu utilizarea și prelucrarea datelor mele cu caracter personal pentru scopurile specifice menționate mai sus. Îmi dau acordul în vederea prelucrării informatice a datelor personale înregistrate cu ocazia acestui proces de </w:t>
      </w:r>
      <w:r w:rsidR="00CD3F44" w:rsidRPr="00CD3F44">
        <w:rPr>
          <w:rFonts w:ascii="Times New Roman" w:eastAsia="Trebuchet MS" w:hAnsi="Times New Roman" w:cs="Times New Roman"/>
          <w:sz w:val="24"/>
          <w:szCs w:val="24"/>
        </w:rPr>
        <w:t>achiziţie.</w:t>
      </w:r>
    </w:p>
    <w:p w14:paraId="7FFB43D7" w14:textId="3031C2E4" w:rsidR="00EE5052" w:rsidRDefault="00EE5052" w:rsidP="00EE5052">
      <w:pPr>
        <w:rPr>
          <w:rFonts w:ascii="Trebuchet MS" w:hAnsi="Trebuchet MS"/>
        </w:rPr>
      </w:pPr>
      <w:r w:rsidRPr="00CD3F44">
        <w:rPr>
          <w:rFonts w:ascii="Times New Roman" w:eastAsia="Trebuchet MS" w:hAnsi="Times New Roman" w:cs="Times New Roman"/>
          <w:sz w:val="24"/>
          <w:szCs w:val="24"/>
        </w:rPr>
        <w:t>Data ..........</w:t>
      </w:r>
      <w:r w:rsidR="00CD3F44">
        <w:rPr>
          <w:rFonts w:ascii="Times New Roman" w:eastAsia="Trebuchet MS" w:hAnsi="Times New Roman" w:cs="Times New Roman"/>
          <w:sz w:val="24"/>
          <w:szCs w:val="24"/>
        </w:rPr>
        <w:tab/>
      </w:r>
      <w:r w:rsidR="00CD3F44">
        <w:rPr>
          <w:rFonts w:ascii="Times New Roman" w:eastAsia="Trebuchet MS" w:hAnsi="Times New Roman" w:cs="Times New Roman"/>
          <w:sz w:val="24"/>
          <w:szCs w:val="24"/>
        </w:rPr>
        <w:tab/>
      </w:r>
      <w:r w:rsidR="00CD3F44">
        <w:rPr>
          <w:rFonts w:ascii="Times New Roman" w:eastAsia="Trebuchet MS" w:hAnsi="Times New Roman" w:cs="Times New Roman"/>
          <w:sz w:val="24"/>
          <w:szCs w:val="24"/>
        </w:rPr>
        <w:tab/>
      </w:r>
      <w:r w:rsidR="00CD3F44">
        <w:rPr>
          <w:rFonts w:ascii="Times New Roman" w:eastAsia="Trebuchet MS" w:hAnsi="Times New Roman" w:cs="Times New Roman"/>
          <w:sz w:val="24"/>
          <w:szCs w:val="24"/>
        </w:rPr>
        <w:tab/>
      </w:r>
      <w:r w:rsidR="00CD3F44">
        <w:rPr>
          <w:rFonts w:ascii="Times New Roman" w:eastAsia="Trebuchet MS" w:hAnsi="Times New Roman" w:cs="Times New Roman"/>
          <w:sz w:val="24"/>
          <w:szCs w:val="24"/>
        </w:rPr>
        <w:tab/>
      </w:r>
      <w:r w:rsidR="00CD3F44">
        <w:rPr>
          <w:rFonts w:ascii="Times New Roman" w:eastAsia="Trebuchet MS" w:hAnsi="Times New Roman" w:cs="Times New Roman"/>
          <w:sz w:val="24"/>
          <w:szCs w:val="24"/>
        </w:rPr>
        <w:tab/>
      </w:r>
      <w:r w:rsidR="00CD3F44">
        <w:rPr>
          <w:rFonts w:ascii="Times New Roman" w:eastAsia="Trebuchet MS" w:hAnsi="Times New Roman" w:cs="Times New Roman"/>
          <w:sz w:val="24"/>
          <w:szCs w:val="24"/>
        </w:rPr>
        <w:tab/>
      </w:r>
      <w:r w:rsidR="00CD3F44" w:rsidRPr="00CD3F44">
        <w:rPr>
          <w:rFonts w:ascii="Times New Roman" w:eastAsia="Trebuchet MS" w:hAnsi="Times New Roman" w:cs="Times New Roman"/>
          <w:sz w:val="24"/>
          <w:szCs w:val="24"/>
        </w:rPr>
        <w:t xml:space="preserve"> Semnătura.......................</w:t>
      </w:r>
    </w:p>
    <w:sectPr w:rsidR="00EE5052" w:rsidSect="00CD3F44">
      <w:headerReference w:type="default" r:id="rId10"/>
      <w:footerReference w:type="default" r:id="rId11"/>
      <w:pgSz w:w="12240" w:h="15840"/>
      <w:pgMar w:top="1440" w:right="900" w:bottom="1440" w:left="993" w:header="426" w:footer="5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B33C" w14:textId="77777777" w:rsidR="00DC3A47" w:rsidRDefault="00DC3A47" w:rsidP="00EE5052">
      <w:pPr>
        <w:spacing w:after="0" w:line="240" w:lineRule="auto"/>
      </w:pPr>
      <w:r>
        <w:separator/>
      </w:r>
    </w:p>
  </w:endnote>
  <w:endnote w:type="continuationSeparator" w:id="0">
    <w:p w14:paraId="2C8CE4D5" w14:textId="77777777" w:rsidR="00DC3A47" w:rsidRDefault="00DC3A47" w:rsidP="00EE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15CE" w14:textId="77777777" w:rsidR="00CE2F82" w:rsidRDefault="00CE2F82" w:rsidP="00CE2F82">
    <w:pPr>
      <w:pStyle w:val="Footer"/>
      <w:jc w:val="center"/>
    </w:pPr>
  </w:p>
  <w:p w14:paraId="64C5299B" w14:textId="7D2F3786" w:rsidR="00CE2F82" w:rsidRDefault="00CE2F82" w:rsidP="00CE2F82">
    <w:pPr>
      <w:pStyle w:val="Footer"/>
      <w:jc w:val="center"/>
    </w:pPr>
    <w:r>
      <w:rPr>
        <w:noProof/>
      </w:rPr>
      <w:drawing>
        <wp:inline distT="0" distB="0" distL="0" distR="0" wp14:anchorId="33C8DE36" wp14:editId="3C017CEA">
          <wp:extent cx="3181350" cy="60025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7971" cy="6354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33063" w14:textId="77777777" w:rsidR="00DC3A47" w:rsidRDefault="00DC3A47" w:rsidP="00EE5052">
      <w:pPr>
        <w:spacing w:after="0" w:line="240" w:lineRule="auto"/>
      </w:pPr>
      <w:r>
        <w:separator/>
      </w:r>
    </w:p>
  </w:footnote>
  <w:footnote w:type="continuationSeparator" w:id="0">
    <w:p w14:paraId="349D1AFE" w14:textId="77777777" w:rsidR="00DC3A47" w:rsidRDefault="00DC3A47" w:rsidP="00EE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382F" w14:textId="78776C15" w:rsidR="00CE2F82" w:rsidRDefault="00CE2F82" w:rsidP="00CE2F82">
    <w:pPr>
      <w:pStyle w:val="Header"/>
      <w:jc w:val="center"/>
    </w:pPr>
    <w:r w:rsidRPr="0042732C">
      <w:rPr>
        <w:noProof/>
      </w:rPr>
      <w:drawing>
        <wp:inline distT="0" distB="0" distL="0" distR="0" wp14:anchorId="1BCFE213" wp14:editId="1120C135">
          <wp:extent cx="4027170" cy="715010"/>
          <wp:effectExtent l="19050" t="0" r="0" b="0"/>
          <wp:docPr id="17" name="Picture 17" descr="antet poz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oza 3"/>
                  <pic:cNvPicPr>
                    <a:picLocks noChangeAspect="1" noChangeArrowheads="1"/>
                  </pic:cNvPicPr>
                </pic:nvPicPr>
                <pic:blipFill>
                  <a:blip r:embed="rId1"/>
                  <a:srcRect/>
                  <a:stretch>
                    <a:fillRect/>
                  </a:stretch>
                </pic:blipFill>
                <pic:spPr bwMode="auto">
                  <a:xfrm>
                    <a:off x="0" y="0"/>
                    <a:ext cx="4027170" cy="715010"/>
                  </a:xfrm>
                  <a:prstGeom prst="rect">
                    <a:avLst/>
                  </a:prstGeom>
                  <a:noFill/>
                  <a:ln w="9525">
                    <a:noFill/>
                    <a:miter lim="800000"/>
                    <a:headEnd/>
                    <a:tailEnd/>
                  </a:ln>
                </pic:spPr>
              </pic:pic>
            </a:graphicData>
          </a:graphic>
        </wp:inline>
      </w:drawing>
    </w:r>
  </w:p>
  <w:p w14:paraId="187A58FE" w14:textId="77777777" w:rsidR="00CE2F82" w:rsidRDefault="00CE2F82" w:rsidP="00CE2F8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4B53"/>
    <w:multiLevelType w:val="hybridMultilevel"/>
    <w:tmpl w:val="E3861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E00BE"/>
    <w:multiLevelType w:val="multilevel"/>
    <w:tmpl w:val="5630BF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9B521B9"/>
    <w:multiLevelType w:val="hybridMultilevel"/>
    <w:tmpl w:val="02F0136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6D28F8"/>
    <w:multiLevelType w:val="hybridMultilevel"/>
    <w:tmpl w:val="C1B03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F385627"/>
    <w:multiLevelType w:val="hybridMultilevel"/>
    <w:tmpl w:val="9C5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52"/>
    <w:rsid w:val="000F7FEB"/>
    <w:rsid w:val="0015382C"/>
    <w:rsid w:val="003A25AD"/>
    <w:rsid w:val="00533020"/>
    <w:rsid w:val="008326BA"/>
    <w:rsid w:val="009E6398"/>
    <w:rsid w:val="00C9071B"/>
    <w:rsid w:val="00CD3F44"/>
    <w:rsid w:val="00CE2F82"/>
    <w:rsid w:val="00DC3A47"/>
    <w:rsid w:val="00E004A6"/>
    <w:rsid w:val="00EE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D65AA"/>
  <w15:chartTrackingRefBased/>
  <w15:docId w15:val="{8CD718E3-958F-4076-833A-5B9FD389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52"/>
    <w:pPr>
      <w:spacing w:after="200" w:line="276" w:lineRule="auto"/>
    </w:pPr>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EE5052"/>
    <w:pPr>
      <w:ind w:left="720"/>
      <w:contextualSpacing/>
    </w:pPr>
  </w:style>
  <w:style w:type="paragraph" w:customStyle="1" w:styleId="Default">
    <w:name w:val="Default"/>
    <w:rsid w:val="00EE5052"/>
    <w:pPr>
      <w:autoSpaceDE w:val="0"/>
      <w:autoSpaceDN w:val="0"/>
      <w:adjustRightInd w:val="0"/>
      <w:spacing w:after="0" w:line="240" w:lineRule="auto"/>
    </w:pPr>
    <w:rPr>
      <w:rFonts w:ascii="Calibri" w:eastAsiaTheme="minorEastAsia" w:hAnsi="Calibri" w:cs="Calibri"/>
      <w:color w:val="000000"/>
      <w:sz w:val="24"/>
      <w:szCs w:val="24"/>
      <w:lang w:val="ro-RO" w:eastAsia="ro-RO"/>
    </w:rPr>
  </w:style>
  <w:style w:type="character" w:styleId="Strong">
    <w:name w:val="Strong"/>
    <w:basedOn w:val="DefaultParagraphFont"/>
    <w:uiPriority w:val="22"/>
    <w:qFormat/>
    <w:rsid w:val="00EE5052"/>
    <w:rPr>
      <w:b/>
      <w:bC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EE5052"/>
    <w:rPr>
      <w:rFonts w:eastAsiaTheme="minorEastAsia"/>
      <w:lang w:val="ro-RO" w:eastAsia="ro-RO"/>
    </w:rPr>
  </w:style>
  <w:style w:type="paragraph" w:styleId="FootnoteText">
    <w:name w:val="footnote text"/>
    <w:aliases w:val="fn,Footnote ak,footnote text,fn Char,footnote text Char,Footnotes Char,Footnote ak Char,ft,fn cafc,Footnotes Char Char,Footnote Text Char Char,fn Char Char,footnote text Char Char Char Ch"/>
    <w:basedOn w:val="Normal"/>
    <w:link w:val="FootnoteTextChar"/>
    <w:uiPriority w:val="99"/>
    <w:unhideWhenUsed/>
    <w:rsid w:val="00EE5052"/>
    <w:pPr>
      <w:spacing w:after="0" w:line="240" w:lineRule="auto"/>
    </w:pPr>
    <w:rPr>
      <w:rFonts w:ascii="Trebuchet MS" w:eastAsia="Times New Roman" w:hAnsi="Trebuchet MS" w:cs="Times New Roman"/>
      <w:b/>
      <w:sz w:val="20"/>
      <w:szCs w:val="20"/>
      <w:lang w:val="en-US" w:eastAsia="en-US"/>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EE5052"/>
    <w:rPr>
      <w:rFonts w:ascii="Trebuchet MS" w:eastAsia="Times New Roman" w:hAnsi="Trebuchet MS" w:cs="Times New Roman"/>
      <w:b/>
      <w:sz w:val="20"/>
      <w:szCs w:val="20"/>
    </w:rPr>
  </w:style>
  <w:style w:type="character" w:styleId="FootnoteReference">
    <w:name w:val="footnote reference"/>
    <w:uiPriority w:val="99"/>
    <w:unhideWhenUsed/>
    <w:rsid w:val="00EE5052"/>
    <w:rPr>
      <w:vertAlign w:val="superscript"/>
    </w:rPr>
  </w:style>
  <w:style w:type="paragraph" w:styleId="Header">
    <w:name w:val="header"/>
    <w:basedOn w:val="Normal"/>
    <w:link w:val="HeaderChar"/>
    <w:uiPriority w:val="99"/>
    <w:unhideWhenUsed/>
    <w:rsid w:val="00CE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82"/>
    <w:rPr>
      <w:rFonts w:eastAsiaTheme="minorEastAsia"/>
      <w:lang w:val="ro-RO" w:eastAsia="ro-RO"/>
    </w:rPr>
  </w:style>
  <w:style w:type="paragraph" w:styleId="Footer">
    <w:name w:val="footer"/>
    <w:basedOn w:val="Normal"/>
    <w:link w:val="FooterChar"/>
    <w:uiPriority w:val="99"/>
    <w:unhideWhenUsed/>
    <w:rsid w:val="00CE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82"/>
    <w:rPr>
      <w:rFonts w:eastAsiaTheme="minorEastAsia"/>
      <w:lang w:val="ro-RO" w:eastAsia="ro-RO"/>
    </w:rPr>
  </w:style>
  <w:style w:type="character" w:styleId="Hyperlink">
    <w:name w:val="Hyperlink"/>
    <w:basedOn w:val="DefaultParagraphFont"/>
    <w:uiPriority w:val="99"/>
    <w:unhideWhenUsed/>
    <w:rsid w:val="00C9071B"/>
    <w:rPr>
      <w:color w:val="0563C1" w:themeColor="hyperlink"/>
      <w:u w:val="single"/>
    </w:rPr>
  </w:style>
  <w:style w:type="character" w:styleId="UnresolvedMention">
    <w:name w:val="Unresolved Mention"/>
    <w:basedOn w:val="DefaultParagraphFont"/>
    <w:uiPriority w:val="99"/>
    <w:semiHidden/>
    <w:unhideWhenUsed/>
    <w:rsid w:val="00C9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5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sa.bobocea@iocn.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iocn.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protection.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MELNIC</dc:creator>
  <cp:keywords/>
  <dc:description/>
  <cp:lastModifiedBy>Mihai MELNIC</cp:lastModifiedBy>
  <cp:revision>5</cp:revision>
  <dcterms:created xsi:type="dcterms:W3CDTF">2021-10-01T05:34:00Z</dcterms:created>
  <dcterms:modified xsi:type="dcterms:W3CDTF">2021-10-05T17:44:00Z</dcterms:modified>
</cp:coreProperties>
</file>